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55A6" w:rsidRPr="0090492A" w:rsidP="000623D4">
      <w:pPr>
        <w:spacing w:after="0" w:line="240" w:lineRule="auto"/>
        <w:ind w:left="-709" w:right="-284"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92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F710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C2881">
        <w:rPr>
          <w:rFonts w:ascii="Times New Roman" w:eastAsia="Times New Roman" w:hAnsi="Times New Roman" w:cs="Times New Roman"/>
          <w:sz w:val="24"/>
          <w:szCs w:val="24"/>
          <w:lang w:eastAsia="ru-RU"/>
        </w:rPr>
        <w:t>1145</w:t>
      </w:r>
      <w:r w:rsidRPr="0090492A" w:rsidR="001252D6">
        <w:rPr>
          <w:rFonts w:ascii="Times New Roman" w:eastAsia="Times New Roman" w:hAnsi="Times New Roman" w:cs="Times New Roman"/>
          <w:sz w:val="24"/>
          <w:szCs w:val="24"/>
          <w:lang w:eastAsia="ru-RU"/>
        </w:rPr>
        <w:t>-2110/2024</w:t>
      </w:r>
    </w:p>
    <w:p w:rsidR="006F55A6" w:rsidRPr="0090492A" w:rsidP="000623D4">
      <w:pPr>
        <w:spacing w:after="0" w:line="240" w:lineRule="auto"/>
        <w:ind w:left="-709" w:right="-284"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92A">
        <w:rPr>
          <w:rFonts w:ascii="Times New Roman" w:eastAsia="Times New Roman" w:hAnsi="Times New Roman" w:cs="Times New Roman"/>
          <w:sz w:val="24"/>
          <w:szCs w:val="24"/>
          <w:lang w:eastAsia="ru-RU"/>
        </w:rPr>
        <w:t>86</w:t>
      </w:r>
      <w:r w:rsidRPr="009049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90492A" w:rsidR="001252D6">
        <w:rPr>
          <w:rFonts w:ascii="Times New Roman" w:eastAsia="Times New Roman" w:hAnsi="Times New Roman" w:cs="Times New Roman"/>
          <w:sz w:val="24"/>
          <w:szCs w:val="24"/>
          <w:lang w:eastAsia="ru-RU"/>
        </w:rPr>
        <w:t>0050-01-2024</w:t>
      </w:r>
      <w:r w:rsidRPr="0090492A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="000C2881">
        <w:rPr>
          <w:rFonts w:ascii="Times New Roman" w:eastAsia="Times New Roman" w:hAnsi="Times New Roman" w:cs="Times New Roman"/>
          <w:sz w:val="24"/>
          <w:szCs w:val="24"/>
          <w:lang w:eastAsia="ru-RU"/>
        </w:rPr>
        <w:t>4978-64</w:t>
      </w:r>
    </w:p>
    <w:p w:rsidR="006F55A6" w:rsidRPr="0090492A" w:rsidP="000623D4">
      <w:pPr>
        <w:spacing w:after="0" w:line="240" w:lineRule="auto"/>
        <w:ind w:left="-709" w:right="-284" w:firstLine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9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6F55A6" w:rsidRPr="0090492A" w:rsidP="000623D4">
      <w:pPr>
        <w:spacing w:after="0" w:line="240" w:lineRule="auto"/>
        <w:ind w:left="-709" w:right="-284" w:firstLine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9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делу об административном правонарушении</w:t>
      </w:r>
    </w:p>
    <w:p w:rsidR="006F55A6" w:rsidRPr="0090492A" w:rsidP="000623D4">
      <w:pPr>
        <w:spacing w:after="0" w:line="240" w:lineRule="auto"/>
        <w:ind w:left="-709" w:right="-284" w:firstLine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9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</w:p>
    <w:p w:rsidR="006F55A6" w:rsidRPr="0090492A" w:rsidP="000623D4">
      <w:pPr>
        <w:spacing w:after="0" w:line="240" w:lineRule="auto"/>
        <w:ind w:left="-709" w:right="-284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июля </w:t>
      </w:r>
      <w:r w:rsidRPr="0090492A" w:rsidR="00125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904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</w:t>
      </w:r>
      <w:r w:rsidRPr="009049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49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49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г. Нижневартовск</w:t>
      </w:r>
    </w:p>
    <w:p w:rsidR="006F55A6" w:rsidRPr="0090492A" w:rsidP="000623D4">
      <w:pPr>
        <w:suppressAutoHyphens/>
        <w:spacing w:after="0" w:line="240" w:lineRule="auto"/>
        <w:ind w:left="-709" w:right="-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9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Мировой судья судебного участка № 10 </w:t>
      </w:r>
      <w:r w:rsidRPr="0090492A"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Нижневартовского</w:t>
      </w:r>
      <w:r w:rsidRPr="009049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судебного района города окружного значения Нижневартовска ХМАО - Югры Полякова О.С., рассмотрев материалы по делу об административном правонарушении в отношении:</w:t>
      </w:r>
    </w:p>
    <w:p w:rsidR="006F55A6" w:rsidRPr="0090492A" w:rsidP="000623D4">
      <w:pPr>
        <w:spacing w:after="0" w:line="240" w:lineRule="auto"/>
        <w:ind w:left="-709" w:right="-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должностного лица –директора ООО «СТО Автосервис-Центр» </w:t>
      </w:r>
      <w:r w:rsidRPr="0090492A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Лучникова</w:t>
      </w:r>
      <w:r w:rsidRPr="00904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Василия Мих</w:t>
      </w:r>
      <w:r w:rsidRPr="00904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айловича,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904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90492A">
        <w:rPr>
          <w:rFonts w:ascii="Times New Roman" w:eastAsia="Times New Roman" w:hAnsi="Times New Roman" w:cs="Times New Roman"/>
          <w:sz w:val="24"/>
          <w:szCs w:val="24"/>
          <w:lang w:eastAsia="ru-RU"/>
        </w:rPr>
        <w:t>,  проживающего</w:t>
      </w:r>
      <w:r w:rsidRPr="00904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904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904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паспорт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904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904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</w:t>
      </w:r>
    </w:p>
    <w:p w:rsidR="001252D6" w:rsidRPr="0090492A" w:rsidP="000623D4">
      <w:pPr>
        <w:spacing w:after="0" w:line="240" w:lineRule="auto"/>
        <w:ind w:left="-709" w:right="-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5A6" w:rsidRPr="0090492A" w:rsidP="000623D4">
      <w:pPr>
        <w:spacing w:after="0" w:line="240" w:lineRule="auto"/>
        <w:ind w:left="-709" w:right="-284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92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6F55A6" w:rsidRPr="0090492A" w:rsidP="000623D4">
      <w:pPr>
        <w:spacing w:after="0" w:line="240" w:lineRule="auto"/>
        <w:ind w:left="-709" w:right="-284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5A6" w:rsidRPr="0090492A" w:rsidP="000623D4">
      <w:pPr>
        <w:spacing w:after="0" w:line="240" w:lineRule="auto"/>
        <w:ind w:left="-709" w:right="-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r w:rsidRPr="0090492A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Лучникова</w:t>
      </w:r>
      <w:r w:rsidRPr="00904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  МРИ </w:t>
      </w:r>
      <w:r w:rsidRPr="0090492A">
        <w:rPr>
          <w:rFonts w:ascii="Times New Roman" w:eastAsia="Times New Roman" w:hAnsi="Times New Roman" w:cs="Times New Roman"/>
          <w:sz w:val="24"/>
          <w:szCs w:val="24"/>
          <w:lang w:eastAsia="ru-RU"/>
        </w:rPr>
        <w:t>ФНС  №</w:t>
      </w:r>
      <w:r w:rsidRPr="0090492A">
        <w:rPr>
          <w:rFonts w:ascii="Times New Roman" w:eastAsia="Times New Roman" w:hAnsi="Times New Roman" w:cs="Times New Roman"/>
          <w:sz w:val="24"/>
          <w:szCs w:val="24"/>
          <w:lang w:eastAsia="ru-RU"/>
        </w:rPr>
        <w:t>6  по ХМАО-Югре составлен протокол об административном правонарушении № 86032</w:t>
      </w:r>
      <w:r w:rsidR="000C2881">
        <w:rPr>
          <w:rFonts w:ascii="Times New Roman" w:eastAsia="Times New Roman" w:hAnsi="Times New Roman" w:cs="Times New Roman"/>
          <w:sz w:val="24"/>
          <w:szCs w:val="24"/>
          <w:lang w:eastAsia="ru-RU"/>
        </w:rPr>
        <w:t>415500433600001</w:t>
      </w:r>
      <w:r w:rsidRPr="00904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0C2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03.06.</w:t>
      </w:r>
      <w:r w:rsidRPr="0090492A" w:rsidR="00125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</w:t>
      </w:r>
      <w:r w:rsidRPr="0090492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 согласно которого  директором ООО «СТО Автосервис-Центр» (юридический адрес: ХМАО-Югра г. Нижневартовск</w:t>
      </w:r>
      <w:r w:rsidRPr="00904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2ПС, д. 8, к. 14) </w:t>
      </w:r>
      <w:r w:rsidRPr="0090492A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Лучниковым</w:t>
      </w:r>
      <w:r w:rsidRPr="00904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 нарушен срок представления в МРИ ФНС России № 6 по ХМАО-Югре рас</w:t>
      </w:r>
      <w:r w:rsidRPr="0090492A">
        <w:rPr>
          <w:rFonts w:ascii="Times New Roman" w:eastAsia="Times New Roman" w:hAnsi="Times New Roman" w:cs="Times New Roman"/>
          <w:sz w:val="24"/>
          <w:szCs w:val="24"/>
          <w:lang w:eastAsia="x-none"/>
        </w:rPr>
        <w:t>чета по стр</w:t>
      </w:r>
      <w:r w:rsidRPr="0090492A" w:rsidR="0090492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аховым взносам за </w:t>
      </w:r>
      <w:r w:rsidR="000C2881">
        <w:rPr>
          <w:rFonts w:ascii="Times New Roman" w:eastAsia="Times New Roman" w:hAnsi="Times New Roman" w:cs="Times New Roman"/>
          <w:sz w:val="24"/>
          <w:szCs w:val="24"/>
          <w:lang w:eastAsia="x-none"/>
        </w:rPr>
        <w:t>9</w:t>
      </w:r>
      <w:r w:rsidRPr="0090492A" w:rsidR="0090492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месяцев 2023</w:t>
      </w:r>
      <w:r w:rsidRPr="00904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</w:t>
      </w:r>
      <w:r w:rsidRPr="0090492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срок предоставления не позднее </w:t>
      </w:r>
      <w:r w:rsidRPr="0090492A" w:rsidR="0090492A">
        <w:rPr>
          <w:rFonts w:ascii="Times New Roman" w:eastAsia="Times New Roman" w:hAnsi="Times New Roman" w:cs="Times New Roman"/>
          <w:sz w:val="24"/>
          <w:szCs w:val="24"/>
          <w:lang w:eastAsia="x-none"/>
        </w:rPr>
        <w:t>25.</w:t>
      </w:r>
      <w:r w:rsidR="000C2881">
        <w:rPr>
          <w:rFonts w:ascii="Times New Roman" w:eastAsia="Times New Roman" w:hAnsi="Times New Roman" w:cs="Times New Roman"/>
          <w:sz w:val="24"/>
          <w:szCs w:val="24"/>
          <w:lang w:eastAsia="x-none"/>
        </w:rPr>
        <w:t>10</w:t>
      </w:r>
      <w:r w:rsidRPr="0090492A" w:rsidR="0090492A">
        <w:rPr>
          <w:rFonts w:ascii="Times New Roman" w:eastAsia="Times New Roman" w:hAnsi="Times New Roman" w:cs="Times New Roman"/>
          <w:sz w:val="24"/>
          <w:szCs w:val="24"/>
          <w:lang w:eastAsia="x-none"/>
        </w:rPr>
        <w:t>.2023</w:t>
      </w:r>
      <w:r w:rsidRPr="0090492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года, </w:t>
      </w:r>
      <w:r w:rsidRPr="0090492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 не представлен.</w:t>
      </w:r>
    </w:p>
    <w:p w:rsidR="006F55A6" w:rsidRPr="0090492A" w:rsidP="000623D4">
      <w:pPr>
        <w:spacing w:after="0" w:line="240" w:lineRule="auto"/>
        <w:ind w:left="-709" w:right="-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04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рассмотрение дела об </w:t>
      </w:r>
      <w:r w:rsidRPr="0090492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 правонарушении Лучников В.М. не явился, о месте и времени рассмотрения извещался надлежащим образом</w:t>
      </w:r>
      <w:r w:rsidRPr="0090492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90492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Направил возражения </w:t>
      </w:r>
      <w:r w:rsidRPr="0090492A" w:rsidR="0090492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 ходатайством о </w:t>
      </w:r>
      <w:r w:rsidRPr="0090492A" w:rsidR="0090492A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прекращении</w:t>
      </w:r>
      <w:r w:rsidRPr="0090492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90492A" w:rsidR="0090492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производства</w:t>
      </w:r>
      <w:r w:rsidRPr="0090492A" w:rsidR="0090492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по делу, он </w:t>
      </w:r>
      <w:r w:rsidRPr="0090492A">
        <w:rPr>
          <w:rFonts w:ascii="Times New Roman" w:eastAsia="Times New Roman" w:hAnsi="Times New Roman" w:cs="Times New Roman"/>
          <w:sz w:val="24"/>
          <w:szCs w:val="24"/>
          <w:lang w:eastAsia="x-none"/>
        </w:rPr>
        <w:t>не является директором Общества с 31.12.2020 года, следователь</w:t>
      </w:r>
      <w:r w:rsidRPr="0090492A">
        <w:rPr>
          <w:rFonts w:ascii="Times New Roman" w:eastAsia="Times New Roman" w:hAnsi="Times New Roman" w:cs="Times New Roman"/>
          <w:sz w:val="24"/>
          <w:szCs w:val="24"/>
          <w:lang w:eastAsia="x-none"/>
        </w:rPr>
        <w:t>но, не явл</w:t>
      </w:r>
      <w:r w:rsidRPr="0090492A" w:rsidR="0090492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яется субъектом правонарушения. </w:t>
      </w:r>
      <w:r w:rsidRPr="0090492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</w:t>
      </w:r>
    </w:p>
    <w:p w:rsidR="006F55A6" w:rsidRPr="0090492A" w:rsidP="000623D4">
      <w:pPr>
        <w:spacing w:after="0" w:line="240" w:lineRule="auto"/>
        <w:ind w:left="-709" w:right="-28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92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судья, исследовав материалы дела:</w:t>
      </w:r>
    </w:p>
    <w:p w:rsidR="006F55A6" w:rsidRPr="0090492A" w:rsidP="000623D4">
      <w:pPr>
        <w:spacing w:after="0" w:line="240" w:lineRule="auto"/>
        <w:ind w:left="-709" w:right="-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 об административном правонарушении № </w:t>
      </w:r>
      <w:r w:rsidRPr="0090492A" w:rsidR="000C2881">
        <w:rPr>
          <w:rFonts w:ascii="Times New Roman" w:eastAsia="Times New Roman" w:hAnsi="Times New Roman" w:cs="Times New Roman"/>
          <w:sz w:val="24"/>
          <w:szCs w:val="24"/>
          <w:lang w:eastAsia="ru-RU"/>
        </w:rPr>
        <w:t>86032</w:t>
      </w:r>
      <w:r w:rsidR="000C2881">
        <w:rPr>
          <w:rFonts w:ascii="Times New Roman" w:eastAsia="Times New Roman" w:hAnsi="Times New Roman" w:cs="Times New Roman"/>
          <w:sz w:val="24"/>
          <w:szCs w:val="24"/>
          <w:lang w:eastAsia="ru-RU"/>
        </w:rPr>
        <w:t>415500433600001</w:t>
      </w:r>
      <w:r w:rsidRPr="0090492A" w:rsidR="000C2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0C2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03.06.</w:t>
      </w:r>
      <w:r w:rsidRPr="0090492A" w:rsidR="000C2881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904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F55A6" w:rsidRPr="0090492A" w:rsidP="000623D4">
      <w:pPr>
        <w:spacing w:after="0" w:line="240" w:lineRule="auto"/>
        <w:ind w:left="-709" w:right="-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0492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- справку, согласно которой расчет по страховым взносам </w:t>
      </w:r>
      <w:r w:rsidRPr="0090492A" w:rsidR="0090492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за </w:t>
      </w:r>
      <w:r w:rsidR="000C2881">
        <w:rPr>
          <w:rFonts w:ascii="Times New Roman" w:eastAsia="Times New Roman" w:hAnsi="Times New Roman" w:cs="Times New Roman"/>
          <w:sz w:val="24"/>
          <w:szCs w:val="24"/>
          <w:lang w:eastAsia="x-none"/>
        </w:rPr>
        <w:t>9</w:t>
      </w:r>
      <w:r w:rsidRPr="0090492A" w:rsidR="0090492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месяцев 2023</w:t>
      </w:r>
      <w:r w:rsidRPr="0090492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года не предоставлен;</w:t>
      </w:r>
    </w:p>
    <w:p w:rsidR="006F55A6" w:rsidRPr="0090492A" w:rsidP="000623D4">
      <w:pPr>
        <w:spacing w:after="0" w:line="240" w:lineRule="auto"/>
        <w:ind w:left="-709" w:right="-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92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- выписку из </w:t>
      </w:r>
      <w:r w:rsidRPr="0090492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ЕГРЮЛ, </w:t>
      </w:r>
      <w:r w:rsidRPr="00904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приходит</w:t>
      </w:r>
      <w:r w:rsidRPr="00904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следующему. </w:t>
      </w:r>
    </w:p>
    <w:p w:rsidR="006F55A6" w:rsidRPr="0090492A" w:rsidP="000623D4">
      <w:pPr>
        <w:widowControl w:val="0"/>
        <w:spacing w:after="0" w:line="240" w:lineRule="auto"/>
        <w:ind w:left="-709" w:right="-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Статьёй 15.5 Кодекса РФ об АП предусмотрена административная ответственность за нарушение установленных законодательством о налогах и сборах сроков предоставления налоговой декларации в </w:t>
      </w:r>
      <w:r w:rsidRPr="009049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налоговый орган по месту учета.</w:t>
      </w:r>
    </w:p>
    <w:p w:rsidR="006F55A6" w:rsidRPr="0090492A" w:rsidP="000623D4">
      <w:pPr>
        <w:spacing w:after="0" w:line="240" w:lineRule="auto"/>
        <w:ind w:left="-709" w:right="-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 п.7 ст.431 НК РФ плательщики, указанные в </w:t>
      </w:r>
      <w:hyperlink w:anchor="sub_41911" w:history="1">
        <w:r w:rsidRPr="0090492A">
          <w:rPr>
            <w:rFonts w:ascii="Times New Roman" w:eastAsia="Times New Roman" w:hAnsi="Times New Roman" w:cs="Times New Roman"/>
            <w:color w:val="106BBE"/>
            <w:sz w:val="24"/>
            <w:szCs w:val="24"/>
            <w:lang w:eastAsia="ru-RU"/>
          </w:rPr>
          <w:t>подпункте 1 пункта 1 статьи 419</w:t>
        </w:r>
      </w:hyperlink>
      <w:r w:rsidRPr="00904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 w:rsidRPr="0090492A">
          <w:rPr>
            <w:rFonts w:ascii="Times New Roman" w:eastAsia="Times New Roman" w:hAnsi="Times New Roman" w:cs="Times New Roman"/>
            <w:color w:val="106BBE"/>
            <w:sz w:val="24"/>
            <w:szCs w:val="24"/>
            <w:lang w:eastAsia="ru-RU"/>
          </w:rPr>
          <w:t>подпункте 3 пункта 3 статьи 422</w:t>
        </w:r>
      </w:hyperlink>
      <w:r w:rsidRPr="00904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Кодекса), представляют </w:t>
      </w:r>
      <w:hyperlink r:id="rId4" w:history="1">
        <w:r w:rsidRPr="0090492A">
          <w:rPr>
            <w:rFonts w:ascii="Times New Roman" w:eastAsia="Times New Roman" w:hAnsi="Times New Roman" w:cs="Times New Roman"/>
            <w:color w:val="106BBE"/>
            <w:sz w:val="24"/>
            <w:szCs w:val="24"/>
            <w:lang w:eastAsia="ru-RU"/>
          </w:rPr>
          <w:t>расчет</w:t>
        </w:r>
      </w:hyperlink>
      <w:r w:rsidRPr="00904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</w:t>
      </w:r>
      <w:r w:rsidRPr="009049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6F55A6" w:rsidRPr="0090492A" w:rsidP="000623D4">
      <w:pPr>
        <w:tabs>
          <w:tab w:val="left" w:pos="1276"/>
        </w:tabs>
        <w:spacing w:after="0" w:line="240" w:lineRule="auto"/>
        <w:ind w:left="-709" w:right="-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Pr="0090492A">
        <w:rPr>
          <w:rFonts w:ascii="Times New Roman" w:eastAsia="Times New Roman" w:hAnsi="Times New Roman" w:cs="Times New Roman"/>
          <w:sz w:val="24"/>
          <w:szCs w:val="24"/>
          <w:lang w:eastAsia="ru-RU"/>
        </w:rPr>
        <w:t>с ч.1 ст.6 Кодекса РФ об АП, ответственность за организацию бухгалтерского учета в организациях, соблюдение законодательства при выполнении хозяйственных операций несут руководители организаций.</w:t>
      </w:r>
    </w:p>
    <w:p w:rsidR="006F55A6" w:rsidRPr="0090492A" w:rsidP="000623D4">
      <w:pPr>
        <w:autoSpaceDE w:val="0"/>
        <w:spacing w:after="0" w:line="240" w:lineRule="auto"/>
        <w:ind w:left="-709" w:right="-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представленных документов следует, что декларация в устан</w:t>
      </w:r>
      <w:r w:rsidRPr="00904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овленный законодательством о налогах и сборах срока не предоставлена.   </w:t>
      </w:r>
    </w:p>
    <w:p w:rsidR="006F55A6" w:rsidRPr="0090492A" w:rsidP="000623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 w:right="-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Субъектом правонарушения являются должностные лица.  </w:t>
      </w:r>
    </w:p>
    <w:p w:rsidR="006F55A6" w:rsidRPr="0090492A" w:rsidP="000623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 w:right="-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92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Субъективная сторона анализируемого правонарушения характеризуется либо умыслом, либо неосторожностью.</w:t>
      </w:r>
    </w:p>
    <w:p w:rsidR="006F55A6" w:rsidRPr="0090492A" w:rsidP="000623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 w:right="-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1 ст. </w:t>
      </w:r>
      <w:r w:rsidRPr="0090492A">
        <w:rPr>
          <w:rFonts w:ascii="Times New Roman" w:eastAsia="Times New Roman" w:hAnsi="Times New Roman" w:cs="Times New Roman"/>
          <w:sz w:val="24"/>
          <w:szCs w:val="24"/>
          <w:lang w:eastAsia="ru-RU"/>
        </w:rPr>
        <w:t>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6F55A6" w:rsidRPr="0090492A" w:rsidP="000623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 w:right="-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рассмотрев в совокупности письменные </w:t>
      </w:r>
      <w:r w:rsidRPr="00904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</w:t>
      </w:r>
      <w:r w:rsidRPr="0090492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дела,  приходит</w:t>
      </w:r>
      <w:r w:rsidRPr="00904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выводу о прекращении производства по делу об административном правонарушении в отношении </w:t>
      </w:r>
      <w:r w:rsidRPr="0090492A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Лучникова</w:t>
      </w:r>
      <w:r w:rsidRPr="00904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 в связи с отсутствием состава правонарушения, по признаку отсутствия субъективной стороны (субъекта).</w:t>
      </w:r>
    </w:p>
    <w:p w:rsidR="006F55A6" w:rsidRPr="0090492A" w:rsidP="000623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 w:right="-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92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 подтверждается</w:t>
      </w:r>
      <w:r w:rsidRPr="00904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r w:rsidRPr="0090492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писью в трудовой книжке</w:t>
      </w:r>
      <w:r w:rsidRPr="0090492A" w:rsidR="009049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04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Лучников В.М. 31.12.2020 года уволен с должности директора ООО «СТО-Автосервис-Центр» (приказ об увольнении № А-00086 от 31.12.2020 года).</w:t>
      </w:r>
    </w:p>
    <w:p w:rsidR="006F55A6" w:rsidRPr="0090492A" w:rsidP="000623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 w:right="-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протокола об административном правонарушении от </w:t>
      </w:r>
      <w:r w:rsidR="000C2881">
        <w:rPr>
          <w:rFonts w:ascii="Times New Roman" w:eastAsia="Times New Roman" w:hAnsi="Times New Roman" w:cs="Times New Roman"/>
          <w:sz w:val="24"/>
          <w:szCs w:val="24"/>
          <w:lang w:eastAsia="ru-RU"/>
        </w:rPr>
        <w:t>03.06</w:t>
      </w:r>
      <w:r w:rsidRPr="0090492A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904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срок предоставления рас</w:t>
      </w:r>
      <w:r w:rsidRPr="0090492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чета по страховым взносам за </w:t>
      </w:r>
      <w:r w:rsidR="000C2881">
        <w:rPr>
          <w:rFonts w:ascii="Times New Roman" w:eastAsia="Times New Roman" w:hAnsi="Times New Roman" w:cs="Times New Roman"/>
          <w:sz w:val="24"/>
          <w:szCs w:val="24"/>
          <w:lang w:eastAsia="x-none"/>
        </w:rPr>
        <w:t>9</w:t>
      </w:r>
      <w:r w:rsidRPr="0090492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месяцев 2023</w:t>
      </w:r>
      <w:r w:rsidRPr="00904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90492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не позднее 25.</w:t>
      </w:r>
      <w:r w:rsidR="000C2881">
        <w:rPr>
          <w:rFonts w:ascii="Times New Roman" w:eastAsia="Times New Roman" w:hAnsi="Times New Roman" w:cs="Times New Roman"/>
          <w:sz w:val="24"/>
          <w:szCs w:val="24"/>
          <w:lang w:eastAsia="x-none"/>
        </w:rPr>
        <w:t>10</w:t>
      </w:r>
      <w:r w:rsidRPr="0090492A">
        <w:rPr>
          <w:rFonts w:ascii="Times New Roman" w:eastAsia="Times New Roman" w:hAnsi="Times New Roman" w:cs="Times New Roman"/>
          <w:sz w:val="24"/>
          <w:szCs w:val="24"/>
          <w:lang w:eastAsia="x-none"/>
        </w:rPr>
        <w:t>.2023 года.</w:t>
      </w:r>
    </w:p>
    <w:p w:rsidR="006F55A6" w:rsidRPr="0090492A" w:rsidP="000623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 w:right="-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92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Невыполнение установленной законом обязанности к установленному сроку длящимся административным правонарушением не является. Таким образом, Лучников В</w:t>
      </w:r>
      <w:r w:rsidRPr="0090492A">
        <w:rPr>
          <w:rFonts w:ascii="Times New Roman" w:eastAsia="Times New Roman" w:hAnsi="Times New Roman" w:cs="Times New Roman"/>
          <w:sz w:val="24"/>
          <w:szCs w:val="24"/>
          <w:lang w:eastAsia="ru-RU"/>
        </w:rPr>
        <w:t>.М.  не может быть виновным в указанном событии, поскольку оно наступило после того, как лицо утратило статус должностного лица с объемом соответствующих прав и обязанностей.</w:t>
      </w:r>
    </w:p>
    <w:p w:rsidR="006F55A6" w:rsidRPr="0090492A" w:rsidP="000623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 w:right="-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таких обстоятельствах состав административного правонарушения в действиях </w:t>
      </w:r>
      <w:r w:rsidRPr="0090492A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</w:t>
      </w:r>
      <w:r w:rsidRPr="0090492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никова</w:t>
      </w:r>
      <w:r w:rsidRPr="00904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 отсутствует, </w:t>
      </w:r>
      <w:r w:rsidRPr="009049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 он</w:t>
      </w:r>
      <w:r w:rsidRPr="00904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является субъектом  административного правонарушения. </w:t>
      </w:r>
    </w:p>
    <w:p w:rsidR="006F55A6" w:rsidRPr="0090492A" w:rsidP="000623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 w:right="-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9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п.2 ч. 1 ст. 24.5 Кодекса РФ об административных правонарушениях производство по делу об административном правонарушении не может быть начато,</w:t>
      </w:r>
      <w:r w:rsidRPr="00904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начатое производство подлежит прекращению при отсутствии состава административного правонарушения.</w:t>
      </w:r>
    </w:p>
    <w:p w:rsidR="006F55A6" w:rsidRPr="0090492A" w:rsidP="000623D4">
      <w:pPr>
        <w:spacing w:after="0" w:line="240" w:lineRule="auto"/>
        <w:ind w:left="-709" w:right="-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 и руководствуясь ст. ст. 29.9, 29.10 Кодекса РФ об </w:t>
      </w:r>
      <w:r w:rsidRPr="00904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АП,   </w:t>
      </w:r>
      <w:r w:rsidRPr="00904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мировой судья,</w:t>
      </w:r>
    </w:p>
    <w:p w:rsidR="006F55A6" w:rsidRPr="0090492A" w:rsidP="000623D4">
      <w:pPr>
        <w:spacing w:after="0" w:line="240" w:lineRule="auto"/>
        <w:ind w:left="-709" w:right="-284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904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9049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ПОСТАНОВИЛ:</w:t>
      </w:r>
    </w:p>
    <w:p w:rsidR="006F55A6" w:rsidRPr="0090492A" w:rsidP="000623D4">
      <w:pPr>
        <w:spacing w:after="0" w:line="240" w:lineRule="auto"/>
        <w:ind w:left="-709" w:right="-284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F55A6" w:rsidRPr="0090492A" w:rsidP="000623D4">
      <w:pPr>
        <w:tabs>
          <w:tab w:val="left" w:pos="7560"/>
        </w:tabs>
        <w:spacing w:after="0" w:line="240" w:lineRule="auto"/>
        <w:ind w:left="-709" w:right="-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9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по делу об административном правонарушении в отношении</w:t>
      </w:r>
      <w:r w:rsidRPr="009049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0492A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Лучникова</w:t>
      </w:r>
      <w:r w:rsidRPr="00904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Василия Михайловича</w:t>
      </w:r>
      <w:r w:rsidRPr="009049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04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 15.5 Кодекса РФ об административных правонарушениях, прекратить </w:t>
      </w:r>
      <w:r w:rsidRPr="009049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отсутствием в его действиях состава административного правонарушения.</w:t>
      </w:r>
    </w:p>
    <w:p w:rsidR="006F55A6" w:rsidRPr="0090492A" w:rsidP="000623D4">
      <w:pPr>
        <w:spacing w:after="0" w:line="240" w:lineRule="auto"/>
        <w:ind w:left="-709" w:right="-284" w:firstLine="54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904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течении 10 суток </w:t>
      </w:r>
      <w:r w:rsidRPr="0090492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в </w:t>
      </w:r>
      <w:r w:rsidRPr="0090492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Нижневартовский</w:t>
      </w:r>
      <w:r w:rsidRPr="0090492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городской</w:t>
      </w:r>
      <w:r w:rsidRPr="0090492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суд Ханты-Мансийского автономного округа-Югры через мирового судью</w:t>
      </w:r>
      <w:r w:rsidRPr="0090492A" w:rsidR="0090492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судебного участка №10.</w:t>
      </w:r>
    </w:p>
    <w:p w:rsidR="006F55A6" w:rsidRPr="0090492A" w:rsidP="000623D4">
      <w:pPr>
        <w:spacing w:after="0" w:line="240" w:lineRule="auto"/>
        <w:ind w:left="-709" w:right="-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5A6" w:rsidRPr="0090492A" w:rsidP="000623D4">
      <w:pPr>
        <w:spacing w:after="0" w:line="240" w:lineRule="auto"/>
        <w:ind w:left="-709" w:right="-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6F55A6" w:rsidRPr="0090492A" w:rsidP="000623D4">
      <w:pPr>
        <w:spacing w:after="0" w:line="240" w:lineRule="auto"/>
        <w:ind w:left="-709" w:right="-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92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                                                                                  О.С. Полякова</w:t>
      </w:r>
    </w:p>
    <w:p w:rsidR="006F55A6" w:rsidRPr="0090492A" w:rsidP="000623D4">
      <w:pPr>
        <w:spacing w:after="0" w:line="240" w:lineRule="auto"/>
        <w:ind w:left="-709" w:right="-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92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судебного заседания                                                       А.В.</w:t>
      </w:r>
      <w:r w:rsidRPr="0090492A" w:rsidR="00904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4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Собко  </w:t>
      </w:r>
    </w:p>
    <w:p w:rsidR="006F55A6" w:rsidRPr="0090492A" w:rsidP="000623D4">
      <w:pPr>
        <w:spacing w:after="0" w:line="240" w:lineRule="auto"/>
        <w:ind w:left="-709" w:right="-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«__</w:t>
      </w:r>
      <w:r w:rsidR="000C2881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90492A">
        <w:rPr>
          <w:rFonts w:ascii="Times New Roman" w:eastAsia="Times New Roman" w:hAnsi="Times New Roman" w:cs="Times New Roman"/>
          <w:sz w:val="24"/>
          <w:szCs w:val="24"/>
          <w:lang w:eastAsia="ru-RU"/>
        </w:rPr>
        <w:t>_»__</w:t>
      </w:r>
      <w:r w:rsidRPr="0090492A">
        <w:rPr>
          <w:rFonts w:ascii="Times New Roman" w:eastAsia="Times New Roman" w:hAnsi="Times New Roman" w:cs="Times New Roman"/>
          <w:sz w:val="24"/>
          <w:szCs w:val="24"/>
          <w:lang w:eastAsia="ru-RU"/>
        </w:rPr>
        <w:t>__0</w:t>
      </w:r>
      <w:r w:rsidR="000C288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049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_______2024 г.</w:t>
      </w:r>
    </w:p>
    <w:p w:rsidR="006F55A6" w:rsidRPr="0090492A" w:rsidP="000623D4">
      <w:pPr>
        <w:spacing w:after="0" w:line="240" w:lineRule="auto"/>
        <w:ind w:left="-709" w:right="-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AA0" w:rsidRPr="0090492A" w:rsidP="000623D4">
      <w:pPr>
        <w:ind w:left="-709" w:right="-284" w:firstLine="540"/>
        <w:jc w:val="both"/>
        <w:rPr>
          <w:sz w:val="24"/>
          <w:szCs w:val="24"/>
        </w:rPr>
      </w:pPr>
      <w:r w:rsidRPr="00904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постановления находится в материалах административного дела </w:t>
      </w:r>
      <w:r w:rsidRPr="0090492A" w:rsidR="009049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5-</w:t>
      </w:r>
      <w:r w:rsidR="000C288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1145</w:t>
      </w:r>
      <w:r w:rsidRPr="0090492A" w:rsidR="009049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-2110/2024</w:t>
      </w:r>
      <w:r w:rsidRPr="00904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мирового судьи судебного участка № 10 </w:t>
      </w:r>
      <w:r w:rsidRPr="0090492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Нижневартовского</w:t>
      </w:r>
      <w:r w:rsidRPr="00904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города окружного значения Нижневартовска Ханты-Мансийского автономного округа-Югры.</w:t>
      </w:r>
      <w:r w:rsidRPr="009049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Sect="000623D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DC3"/>
    <w:rsid w:val="00014762"/>
    <w:rsid w:val="000623D4"/>
    <w:rsid w:val="000C2881"/>
    <w:rsid w:val="001252D6"/>
    <w:rsid w:val="00496AA0"/>
    <w:rsid w:val="005C0DC3"/>
    <w:rsid w:val="006F55A6"/>
    <w:rsid w:val="0071762A"/>
    <w:rsid w:val="0075174A"/>
    <w:rsid w:val="00753304"/>
    <w:rsid w:val="0090492A"/>
    <w:rsid w:val="009B11AB"/>
    <w:rsid w:val="00B95C35"/>
    <w:rsid w:val="00D11D92"/>
    <w:rsid w:val="00FF71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6CB8352-C382-4A8B-819F-C3ADF3B9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5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62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623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